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C0FDF" w14:textId="58B17B19" w:rsidR="00F92E45" w:rsidRPr="009E4B00" w:rsidRDefault="00CD492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E4B00">
        <w:rPr>
          <w:rFonts w:asciiTheme="minorEastAsia" w:eastAsiaTheme="minorEastAsia" w:hAnsiTheme="minorEastAsia"/>
          <w:sz w:val="22"/>
          <w:szCs w:val="22"/>
        </w:rPr>
        <w:t>令和6年1月</w:t>
      </w:r>
      <w:r w:rsidR="0023389F">
        <w:rPr>
          <w:rFonts w:asciiTheme="minorEastAsia" w:eastAsiaTheme="minorEastAsia" w:hAnsiTheme="minorEastAsia" w:hint="eastAsia"/>
          <w:sz w:val="22"/>
          <w:szCs w:val="22"/>
        </w:rPr>
        <w:t>9</w:t>
      </w:r>
      <w:r w:rsidRPr="009E4B00">
        <w:rPr>
          <w:rFonts w:asciiTheme="minorEastAsia" w:eastAsiaTheme="minorEastAsia" w:hAnsiTheme="minorEastAsia"/>
          <w:sz w:val="22"/>
          <w:szCs w:val="22"/>
        </w:rPr>
        <w:t>日</w:t>
      </w:r>
    </w:p>
    <w:p w14:paraId="314E0839" w14:textId="0FBF81DB" w:rsidR="00F92E45" w:rsidRPr="009E4B00" w:rsidRDefault="0023389F" w:rsidP="0023389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組合員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CD4925" w:rsidRPr="009E4B00">
        <w:rPr>
          <w:rFonts w:asciiTheme="minorEastAsia" w:eastAsiaTheme="minorEastAsia" w:hAnsiTheme="minorEastAsia"/>
          <w:sz w:val="22"/>
          <w:szCs w:val="22"/>
        </w:rPr>
        <w:t>各位</w:t>
      </w:r>
    </w:p>
    <w:p w14:paraId="68D7496F" w14:textId="77777777" w:rsidR="00F92E45" w:rsidRPr="009E4B00" w:rsidRDefault="00F92E45">
      <w:pPr>
        <w:rPr>
          <w:rFonts w:asciiTheme="minorEastAsia" w:eastAsiaTheme="minorEastAsia" w:hAnsiTheme="minorEastAsia"/>
          <w:sz w:val="22"/>
          <w:szCs w:val="22"/>
        </w:rPr>
      </w:pPr>
    </w:p>
    <w:p w14:paraId="6D7BCE44" w14:textId="77777777" w:rsidR="00F92E45" w:rsidRPr="009E4B00" w:rsidRDefault="00F92E45">
      <w:pPr>
        <w:rPr>
          <w:rFonts w:asciiTheme="minorEastAsia" w:eastAsiaTheme="minorEastAsia" w:hAnsiTheme="minorEastAsia"/>
          <w:sz w:val="22"/>
          <w:szCs w:val="22"/>
        </w:rPr>
      </w:pPr>
    </w:p>
    <w:p w14:paraId="40E572D2" w14:textId="77777777" w:rsidR="0023389F" w:rsidRDefault="00CD492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E4B00">
        <w:rPr>
          <w:rFonts w:asciiTheme="minorEastAsia" w:eastAsiaTheme="minorEastAsia" w:hAnsiTheme="minorEastAsia"/>
          <w:sz w:val="28"/>
          <w:szCs w:val="28"/>
        </w:rPr>
        <w:t>令和６年能登半島地震</w:t>
      </w:r>
    </w:p>
    <w:p w14:paraId="41A500D6" w14:textId="3981B473" w:rsidR="00F92E45" w:rsidRPr="009E4B00" w:rsidRDefault="0023389F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被災者受入に係る件についてのお願い</w:t>
      </w:r>
    </w:p>
    <w:p w14:paraId="721DEE93" w14:textId="77777777" w:rsidR="00F92E45" w:rsidRPr="0023389F" w:rsidRDefault="00F92E45">
      <w:pPr>
        <w:rPr>
          <w:sz w:val="24"/>
          <w:szCs w:val="24"/>
        </w:rPr>
      </w:pPr>
    </w:p>
    <w:p w14:paraId="65F0F7E9" w14:textId="77777777" w:rsidR="0023389F" w:rsidRPr="0023389F" w:rsidRDefault="0023389F" w:rsidP="0023389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3389F">
        <w:rPr>
          <w:rFonts w:asciiTheme="minorEastAsia" w:eastAsiaTheme="minorEastAsia" w:hAnsiTheme="minorEastAsia" w:hint="eastAsia"/>
          <w:sz w:val="22"/>
          <w:szCs w:val="22"/>
        </w:rPr>
        <w:t>拝啓</w:t>
      </w:r>
      <w:r w:rsidRPr="0023389F">
        <w:rPr>
          <w:rFonts w:asciiTheme="minorEastAsia" w:eastAsiaTheme="minorEastAsia" w:hAnsiTheme="minorEastAsia"/>
          <w:sz w:val="22"/>
          <w:szCs w:val="22"/>
        </w:rPr>
        <w:t xml:space="preserve"> 時下ますますご健勝のこととお慶び申し上げます。</w:t>
      </w:r>
    </w:p>
    <w:p w14:paraId="2CE3CA4B" w14:textId="77777777" w:rsidR="0023389F" w:rsidRDefault="0023389F" w:rsidP="0023389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日頃より組合</w:t>
      </w:r>
      <w:r w:rsidRPr="0023389F">
        <w:rPr>
          <w:rFonts w:asciiTheme="minorEastAsia" w:eastAsiaTheme="minorEastAsia" w:hAnsiTheme="minorEastAsia" w:hint="eastAsia"/>
          <w:sz w:val="22"/>
          <w:szCs w:val="22"/>
        </w:rPr>
        <w:t>の活動推進につきましては、格別のご理解とご協力を賜り厚く御礼申し上げます。</w:t>
      </w:r>
      <w:r w:rsidR="00CD4925" w:rsidRPr="009E4B00">
        <w:rPr>
          <w:rFonts w:asciiTheme="minorEastAsia" w:eastAsiaTheme="minorEastAsia" w:hAnsiTheme="minorEastAsia"/>
          <w:sz w:val="22"/>
          <w:szCs w:val="22"/>
        </w:rPr>
        <w:t xml:space="preserve">　</w:t>
      </w:r>
    </w:p>
    <w:p w14:paraId="0927B9B0" w14:textId="10B86CB8" w:rsidR="0023389F" w:rsidRPr="0023389F" w:rsidRDefault="000E71E0" w:rsidP="0023389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4B00"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CD4925" w:rsidRPr="009E4B00">
        <w:rPr>
          <w:rFonts w:asciiTheme="minorEastAsia" w:eastAsiaTheme="minorEastAsia" w:hAnsiTheme="minorEastAsia"/>
          <w:sz w:val="22"/>
          <w:szCs w:val="22"/>
        </w:rPr>
        <w:t>昨日、</w:t>
      </w:r>
      <w:r w:rsidRPr="009E4B00">
        <w:rPr>
          <w:rFonts w:asciiTheme="minorEastAsia" w:eastAsiaTheme="minorEastAsia" w:hAnsiTheme="minorEastAsia"/>
          <w:sz w:val="22"/>
          <w:szCs w:val="22"/>
        </w:rPr>
        <w:t>令和6年能登半島地震が発生し</w:t>
      </w:r>
      <w:r w:rsidRPr="009E4B0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3389F" w:rsidRPr="0023389F">
        <w:rPr>
          <w:rFonts w:asciiTheme="minorEastAsia" w:eastAsiaTheme="minorEastAsia" w:hAnsiTheme="minorEastAsia" w:hint="eastAsia"/>
          <w:sz w:val="22"/>
          <w:szCs w:val="22"/>
        </w:rPr>
        <w:t>報道でご承知の方も多いかと思いますが、現在、石川県では、</w:t>
      </w:r>
      <w:r w:rsidR="0023389F" w:rsidRPr="0023389F">
        <w:rPr>
          <w:rFonts w:asciiTheme="minorEastAsia" w:eastAsiaTheme="minorEastAsia" w:hAnsiTheme="minorEastAsia"/>
          <w:sz w:val="22"/>
          <w:szCs w:val="22"/>
        </w:rPr>
        <w:t>28000名</w:t>
      </w:r>
      <w:r w:rsidR="0023389F" w:rsidRPr="0023389F">
        <w:rPr>
          <w:rFonts w:asciiTheme="minorEastAsia" w:eastAsiaTheme="minorEastAsia" w:hAnsiTheme="minorEastAsia" w:hint="eastAsia"/>
          <w:sz w:val="22"/>
          <w:szCs w:val="22"/>
        </w:rPr>
        <w:t>を超える方が避難を余儀なくされています。</w:t>
      </w:r>
    </w:p>
    <w:p w14:paraId="4E095AF9" w14:textId="3C0E0EB4" w:rsidR="0023389F" w:rsidRPr="0023389F" w:rsidRDefault="0023389F" w:rsidP="0023389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都道府県組合の連合会である全旅連で</w:t>
      </w:r>
      <w:r w:rsidRPr="0023389F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23389F">
        <w:rPr>
          <w:rFonts w:asciiTheme="minorEastAsia" w:eastAsiaTheme="minorEastAsia" w:hAnsiTheme="minorEastAsia"/>
          <w:sz w:val="22"/>
          <w:szCs w:val="22"/>
        </w:rPr>
        <w:t>2日より、観光庁・厚労省・内閣防災・自衛隊・</w:t>
      </w:r>
      <w:r>
        <w:rPr>
          <w:rFonts w:asciiTheme="minorEastAsia" w:eastAsiaTheme="minorEastAsia" w:hAnsiTheme="minorEastAsia" w:hint="eastAsia"/>
          <w:sz w:val="22"/>
          <w:szCs w:val="22"/>
        </w:rPr>
        <w:t>北陸３</w:t>
      </w:r>
      <w:r w:rsidRPr="0023389F">
        <w:rPr>
          <w:rFonts w:asciiTheme="minorEastAsia" w:eastAsiaTheme="minorEastAsia" w:hAnsiTheme="minorEastAsia" w:hint="eastAsia"/>
          <w:sz w:val="22"/>
          <w:szCs w:val="22"/>
        </w:rPr>
        <w:t>県</w:t>
      </w:r>
      <w:r>
        <w:rPr>
          <w:rFonts w:asciiTheme="minorEastAsia" w:eastAsiaTheme="minorEastAsia" w:hAnsiTheme="minorEastAsia" w:hint="eastAsia"/>
          <w:sz w:val="22"/>
          <w:szCs w:val="22"/>
        </w:rPr>
        <w:t>および新潟県組合や</w:t>
      </w:r>
      <w:r w:rsidRPr="0023389F">
        <w:rPr>
          <w:rFonts w:asciiTheme="minorEastAsia" w:eastAsiaTheme="minorEastAsia" w:hAnsiTheme="minorEastAsia" w:hint="eastAsia"/>
          <w:sz w:val="22"/>
          <w:szCs w:val="22"/>
        </w:rPr>
        <w:t>、各種団体と連携を取りながら、宿泊施設の受け入れ人数の確保に努めております。</w:t>
      </w:r>
    </w:p>
    <w:p w14:paraId="5D12D906" w14:textId="697269EB" w:rsidR="0023389F" w:rsidRDefault="0023389F" w:rsidP="0023389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3389F">
        <w:rPr>
          <w:rFonts w:asciiTheme="minorEastAsia" w:eastAsiaTheme="minorEastAsia" w:hAnsiTheme="minorEastAsia"/>
          <w:sz w:val="22"/>
          <w:szCs w:val="22"/>
        </w:rPr>
        <w:t>避難者</w:t>
      </w:r>
      <w:r>
        <w:rPr>
          <w:rFonts w:asciiTheme="minorEastAsia" w:eastAsiaTheme="minorEastAsia" w:hAnsiTheme="minorEastAsia"/>
          <w:sz w:val="22"/>
          <w:szCs w:val="22"/>
        </w:rPr>
        <w:t>の皆様については</w:t>
      </w:r>
      <w:r w:rsidRPr="0023389F">
        <w:rPr>
          <w:rFonts w:asciiTheme="minorEastAsia" w:eastAsiaTheme="minorEastAsia" w:hAnsiTheme="minorEastAsia"/>
          <w:sz w:val="22"/>
          <w:szCs w:val="22"/>
        </w:rPr>
        <w:t>、避難生活も長引いてきていることから、国では広域的な旅館・ホテルでの被災者受入を検討しております。</w:t>
      </w:r>
    </w:p>
    <w:p w14:paraId="53D5BFE3" w14:textId="1414D86F" w:rsidR="0023389F" w:rsidRDefault="0023389F" w:rsidP="0023389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そこで、大変、時間がない中で恐縮ですが、組合員</w:t>
      </w:r>
      <w:r w:rsidRPr="0023389F">
        <w:rPr>
          <w:rFonts w:asciiTheme="minorEastAsia" w:eastAsiaTheme="minorEastAsia" w:hAnsiTheme="minorEastAsia" w:hint="eastAsia"/>
          <w:sz w:val="22"/>
          <w:szCs w:val="22"/>
        </w:rPr>
        <w:t>の皆様にも被災者の受入についてご協力を頂きた</w:t>
      </w:r>
      <w:r>
        <w:rPr>
          <w:rFonts w:asciiTheme="minorEastAsia" w:eastAsiaTheme="minorEastAsia" w:hAnsiTheme="minorEastAsia" w:hint="eastAsia"/>
          <w:sz w:val="22"/>
          <w:szCs w:val="22"/>
        </w:rPr>
        <w:t>いと存じます。</w:t>
      </w:r>
    </w:p>
    <w:p w14:paraId="37C34568" w14:textId="3EB72BB7" w:rsidR="0023389F" w:rsidRDefault="009E4B00" w:rsidP="0023389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E4B00">
        <w:rPr>
          <w:rFonts w:asciiTheme="minorEastAsia" w:eastAsiaTheme="minorEastAsia" w:hAnsiTheme="minorEastAsia" w:hint="eastAsia"/>
          <w:sz w:val="22"/>
          <w:szCs w:val="22"/>
        </w:rPr>
        <w:t>つきましては、</w:t>
      </w:r>
      <w:r w:rsidR="0023389F">
        <w:rPr>
          <w:rFonts w:asciiTheme="minorEastAsia" w:eastAsiaTheme="minorEastAsia" w:hAnsiTheme="minorEastAsia" w:hint="eastAsia"/>
          <w:sz w:val="22"/>
          <w:szCs w:val="22"/>
        </w:rPr>
        <w:t>被災者受入が可能な場合には</w:t>
      </w:r>
      <w:r w:rsidR="0023389F">
        <w:rPr>
          <w:rFonts w:asciiTheme="minorEastAsia" w:eastAsiaTheme="minorEastAsia" w:hAnsiTheme="minorEastAsia" w:hint="eastAsia"/>
          <w:sz w:val="22"/>
          <w:szCs w:val="22"/>
        </w:rPr>
        <w:t>被災者受入に関する内容</w:t>
      </w:r>
      <w:r w:rsidR="00DA1EDD">
        <w:rPr>
          <w:rFonts w:asciiTheme="minorEastAsia" w:eastAsiaTheme="minorEastAsia" w:hAnsiTheme="minorEastAsia" w:hint="eastAsia"/>
          <w:sz w:val="22"/>
          <w:szCs w:val="22"/>
        </w:rPr>
        <w:t>を回答するG</w:t>
      </w:r>
      <w:r w:rsidR="00DA1EDD">
        <w:rPr>
          <w:rFonts w:asciiTheme="minorEastAsia" w:eastAsiaTheme="minorEastAsia" w:hAnsiTheme="minorEastAsia"/>
          <w:sz w:val="22"/>
          <w:szCs w:val="22"/>
        </w:rPr>
        <w:t>oogle</w:t>
      </w:r>
      <w:r w:rsidR="00DA1EDD">
        <w:rPr>
          <w:rFonts w:asciiTheme="minorEastAsia" w:eastAsiaTheme="minorEastAsia" w:hAnsiTheme="minorEastAsia" w:hint="eastAsia"/>
          <w:sz w:val="22"/>
          <w:szCs w:val="22"/>
        </w:rPr>
        <w:t>フォームを以下のURLおよびQRコードを作成しました</w:t>
      </w:r>
      <w:r w:rsidR="00086A81">
        <w:rPr>
          <w:rFonts w:asciiTheme="minorEastAsia" w:eastAsiaTheme="minorEastAsia" w:hAnsiTheme="minorEastAsia" w:hint="eastAsia"/>
          <w:sz w:val="22"/>
          <w:szCs w:val="22"/>
        </w:rPr>
        <w:t>。どちらかでも回答フォームにアクセスできます</w:t>
      </w:r>
      <w:r w:rsidR="0023389F">
        <w:rPr>
          <w:rFonts w:asciiTheme="minorEastAsia" w:eastAsiaTheme="minorEastAsia" w:hAnsiTheme="minorEastAsia" w:hint="eastAsia"/>
          <w:sz w:val="22"/>
          <w:szCs w:val="22"/>
        </w:rPr>
        <w:t>ので、</w:t>
      </w:r>
      <w:r w:rsidR="0023389F">
        <w:rPr>
          <w:rFonts w:asciiTheme="minorEastAsia" w:eastAsiaTheme="minorEastAsia" w:hAnsiTheme="minorEastAsia"/>
          <w:sz w:val="22"/>
          <w:szCs w:val="22"/>
        </w:rPr>
        <w:t>ご回答</w:t>
      </w:r>
      <w:r w:rsidR="0023389F">
        <w:rPr>
          <w:rFonts w:asciiTheme="minorEastAsia" w:eastAsiaTheme="minorEastAsia" w:hAnsiTheme="minorEastAsia"/>
          <w:sz w:val="22"/>
          <w:szCs w:val="22"/>
        </w:rPr>
        <w:t>頂けますようにお願い申し上げます。</w:t>
      </w:r>
    </w:p>
    <w:p w14:paraId="256136EB" w14:textId="26A6B1E7" w:rsidR="00DA1EDD" w:rsidRPr="0023389F" w:rsidRDefault="0023389F" w:rsidP="0023389F">
      <w:pPr>
        <w:ind w:firstLineChars="3600" w:firstLine="792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敬具</w:t>
      </w:r>
    </w:p>
    <w:p w14:paraId="0DA55310" w14:textId="77777777" w:rsidR="003C23B0" w:rsidRDefault="003C23B0" w:rsidP="003C23B0">
      <w:pPr>
        <w:ind w:firstLine="220"/>
        <w:rPr>
          <w:rFonts w:asciiTheme="minorEastAsia" w:eastAsiaTheme="minorEastAsia" w:hAnsiTheme="minorEastAsia"/>
          <w:sz w:val="22"/>
          <w:szCs w:val="22"/>
        </w:rPr>
      </w:pPr>
    </w:p>
    <w:p w14:paraId="3CF7C535" w14:textId="77777777" w:rsidR="0023389F" w:rsidRDefault="00DA1EDD" w:rsidP="0023389F">
      <w:pPr>
        <w:pStyle w:val="ac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14:paraId="31D17BCB" w14:textId="182E8730" w:rsidR="00DA1EDD" w:rsidRDefault="00DA1EDD" w:rsidP="0023389F">
      <w:pPr>
        <w:pStyle w:val="ae"/>
      </w:pPr>
    </w:p>
    <w:p w14:paraId="16A954FA" w14:textId="77777777" w:rsidR="0023389F" w:rsidRDefault="0023389F" w:rsidP="0023389F">
      <w:pPr>
        <w:rPr>
          <w:rFonts w:hint="eastAsia"/>
        </w:rPr>
      </w:pPr>
    </w:p>
    <w:p w14:paraId="4669EFE7" w14:textId="77777777" w:rsidR="0023389F" w:rsidRDefault="0023389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23389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3389F">
        <w:rPr>
          <w:rFonts w:asciiTheme="minorEastAsia" w:eastAsiaTheme="minorEastAsia" w:hAnsiTheme="minorEastAsia"/>
          <w:sz w:val="22"/>
          <w:szCs w:val="22"/>
        </w:rPr>
        <w:t>6年能登半島地震に係る被災者受入の調査</w:t>
      </w:r>
    </w:p>
    <w:p w14:paraId="0CA75494" w14:textId="692542F6" w:rsidR="00DA1EDD" w:rsidRDefault="00DA1ED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（Googleフォーム）</w:t>
      </w:r>
    </w:p>
    <w:p w14:paraId="5B4FEF1E" w14:textId="14D549DD" w:rsidR="00DA1EDD" w:rsidRDefault="00DA1EDD">
      <w:pPr>
        <w:widowControl/>
        <w:jc w:val="left"/>
        <w:rPr>
          <w:sz w:val="24"/>
          <w:szCs w:val="24"/>
        </w:rPr>
      </w:pPr>
      <w:r w:rsidRPr="00DA1EDD">
        <w:rPr>
          <w:rFonts w:asciiTheme="minorEastAsia" w:eastAsiaTheme="minorEastAsia" w:hAnsiTheme="minorEastAsia"/>
          <w:sz w:val="24"/>
          <w:szCs w:val="24"/>
        </w:rPr>
        <w:t>URL:</w:t>
      </w:r>
      <w:r w:rsidRPr="00DA1EDD">
        <w:rPr>
          <w:sz w:val="24"/>
          <w:szCs w:val="24"/>
        </w:rPr>
        <w:t xml:space="preserve"> </w:t>
      </w:r>
      <w:hyperlink r:id="rId6" w:history="1">
        <w:r w:rsidR="0023389F" w:rsidRPr="001961CA">
          <w:rPr>
            <w:rStyle w:val="a7"/>
            <w:sz w:val="24"/>
            <w:szCs w:val="24"/>
          </w:rPr>
          <w:t>https://forms.gle/xM9qpLgyuK5ZwAtv5</w:t>
        </w:r>
      </w:hyperlink>
    </w:p>
    <w:p w14:paraId="7CFA0544" w14:textId="77777777" w:rsidR="00DA1EDD" w:rsidRDefault="00DA1ED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44D930" w14:textId="36A83400" w:rsidR="00DA1EDD" w:rsidRPr="009E4B00" w:rsidRDefault="00086A8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回答フォーム</w:t>
      </w:r>
      <w:r w:rsidR="00DA1EDD" w:rsidRPr="00DA1EDD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5D27A" wp14:editId="5EF6BFC9">
                <wp:simplePos x="0" y="0"/>
                <wp:positionH relativeFrom="column">
                  <wp:posOffset>1670685</wp:posOffset>
                </wp:positionH>
                <wp:positionV relativeFrom="paragraph">
                  <wp:posOffset>214630</wp:posOffset>
                </wp:positionV>
                <wp:extent cx="1432560" cy="1404620"/>
                <wp:effectExtent l="0" t="0" r="15240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CFB2D" w14:textId="10406FCB" w:rsidR="00DA1EDD" w:rsidRDefault="002338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D7C7D" wp14:editId="3B285DF5">
                                  <wp:extent cx="1240790" cy="124079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rcode_202401091306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0790" cy="1240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5D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1.55pt;margin-top:16.9pt;width:11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">
                <v:textbox style="mso-fit-shape-to-text:t">
                  <w:txbxContent>
                    <w:p w14:paraId="26FCFB2D" w14:textId="10406FCB" w:rsidR="00DA1EDD" w:rsidRDefault="0023389F">
                      <w:r>
                        <w:rPr>
                          <w:noProof/>
                        </w:rPr>
                        <w:drawing>
                          <wp:inline distT="0" distB="0" distL="0" distR="0" wp14:anchorId="130D7C7D" wp14:editId="3B285DF5">
                            <wp:extent cx="1240790" cy="124079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rcode_20240109130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0790" cy="1240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1EDD">
        <w:rPr>
          <w:rFonts w:asciiTheme="minorEastAsia" w:eastAsiaTheme="minorEastAsia" w:hAnsiTheme="minorEastAsia" w:hint="eastAsia"/>
          <w:sz w:val="22"/>
          <w:szCs w:val="22"/>
        </w:rPr>
        <w:t>Q</w:t>
      </w:r>
      <w:r w:rsidR="00DA1EDD">
        <w:rPr>
          <w:rFonts w:asciiTheme="minorEastAsia" w:eastAsiaTheme="minorEastAsia" w:hAnsiTheme="minorEastAsia"/>
          <w:sz w:val="22"/>
          <w:szCs w:val="22"/>
        </w:rPr>
        <w:t>R</w:t>
      </w:r>
      <w:r w:rsidR="00DA1EDD">
        <w:rPr>
          <w:rFonts w:asciiTheme="minorEastAsia" w:eastAsiaTheme="minorEastAsia" w:hAnsiTheme="minorEastAsia" w:hint="eastAsia"/>
          <w:sz w:val="22"/>
          <w:szCs w:val="22"/>
        </w:rPr>
        <w:t>コード</w:t>
      </w:r>
    </w:p>
    <w:sectPr w:rsidR="00DA1EDD" w:rsidRPr="009E4B00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7EC1B" w14:textId="77777777" w:rsidR="0023389F" w:rsidRDefault="0023389F" w:rsidP="0023389F">
      <w:r>
        <w:separator/>
      </w:r>
    </w:p>
  </w:endnote>
  <w:endnote w:type="continuationSeparator" w:id="0">
    <w:p w14:paraId="55C4CCAD" w14:textId="77777777" w:rsidR="0023389F" w:rsidRDefault="0023389F" w:rsidP="0023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CDC87" w14:textId="77777777" w:rsidR="0023389F" w:rsidRDefault="0023389F" w:rsidP="0023389F">
      <w:r>
        <w:separator/>
      </w:r>
    </w:p>
  </w:footnote>
  <w:footnote w:type="continuationSeparator" w:id="0">
    <w:p w14:paraId="14456C6C" w14:textId="77777777" w:rsidR="0023389F" w:rsidRDefault="0023389F" w:rsidP="0023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45"/>
    <w:rsid w:val="00086A81"/>
    <w:rsid w:val="000E71E0"/>
    <w:rsid w:val="0023389F"/>
    <w:rsid w:val="003C23B0"/>
    <w:rsid w:val="004A5672"/>
    <w:rsid w:val="009E4B00"/>
    <w:rsid w:val="00CD4925"/>
    <w:rsid w:val="00DA1EDD"/>
    <w:rsid w:val="00F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8F9A2"/>
  <w15:docId w15:val="{59CDFF25-29FD-4508-9740-CF2D30A9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A1E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1ED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338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389F"/>
  </w:style>
  <w:style w:type="paragraph" w:styleId="aa">
    <w:name w:val="footer"/>
    <w:basedOn w:val="a"/>
    <w:link w:val="ab"/>
    <w:uiPriority w:val="99"/>
    <w:unhideWhenUsed/>
    <w:rsid w:val="002338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389F"/>
  </w:style>
  <w:style w:type="paragraph" w:styleId="ac">
    <w:name w:val="Note Heading"/>
    <w:basedOn w:val="a"/>
    <w:next w:val="a"/>
    <w:link w:val="ad"/>
    <w:uiPriority w:val="99"/>
    <w:unhideWhenUsed/>
    <w:rsid w:val="0023389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23389F"/>
    <w:rPr>
      <w:rFonts w:asciiTheme="minorEastAsia" w:eastAsiaTheme="minorEastAsia" w:hAnsiTheme="minorEastAsia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3389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23389F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M9qpLgyuK5ZwAtv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原田健児</dc:creator>
  <cp:lastModifiedBy>全旅連 原田</cp:lastModifiedBy>
  <cp:revision>3</cp:revision>
  <dcterms:created xsi:type="dcterms:W3CDTF">2024-01-03T02:09:00Z</dcterms:created>
  <dcterms:modified xsi:type="dcterms:W3CDTF">2024-01-09T04:09:00Z</dcterms:modified>
</cp:coreProperties>
</file>